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311" w:rsidRDefault="002A0109">
      <w:pPr>
        <w:rPr>
          <w:b/>
        </w:rPr>
      </w:pPr>
      <w:bookmarkStart w:id="0" w:name="_GoBack"/>
      <w:bookmarkEnd w:id="0"/>
      <w:r w:rsidRPr="002A0109">
        <w:rPr>
          <w:b/>
        </w:rPr>
        <w:t>UNC Faculty Assembly Meeting. 09-15-22, 09-16-2022</w:t>
      </w:r>
    </w:p>
    <w:p w:rsidR="002A0109" w:rsidRDefault="002A0109">
      <w:r w:rsidRPr="002A0109">
        <w:t>Two meetings were held the second week in September.</w:t>
      </w:r>
    </w:p>
    <w:p w:rsidR="002A0109" w:rsidRDefault="002A0109">
      <w:r>
        <w:t>The first meeting on 09/15 was an orientation meeting for new delegates and the link to that agenda is:</w:t>
      </w:r>
    </w:p>
    <w:p w:rsidR="002A0109" w:rsidRDefault="00415BB3">
      <w:hyperlink r:id="rId4" w:anchor="search/Wade+maki/FMfcgzGqQckHNckwlXTCrpWKhRfTXKTm?projector=1" w:history="1">
        <w:r w:rsidR="002A0109" w:rsidRPr="004D627B">
          <w:rPr>
            <w:rStyle w:val="Hyperlink"/>
          </w:rPr>
          <w:t>https://mail.google.com/mail/u/0/#search/Wade+maki/FMfcgzGqQckHNckwlXTCrpWKhRfTXKTm?projector=1</w:t>
        </w:r>
      </w:hyperlink>
      <w:r w:rsidR="002A0109">
        <w:t xml:space="preserve"> </w:t>
      </w:r>
      <w:r w:rsidR="007934C2">
        <w:t xml:space="preserve">  A general orientation to faculty assembly was </w:t>
      </w:r>
      <w:r w:rsidR="002204B1">
        <w:t xml:space="preserve">presented. </w:t>
      </w:r>
      <w:hyperlink r:id="rId5" w:anchor="search/Wade+maki/FMfcgzGqQckJKdDJsMvwsLcSbPLlTqzl?projector=1&amp;messagePartId=0.1" w:history="1">
        <w:r w:rsidR="002204B1" w:rsidRPr="004D627B">
          <w:rPr>
            <w:rStyle w:val="Hyperlink"/>
          </w:rPr>
          <w:t>https://mail.google.com/mail/u/0/#search/Wade+maki/FMfcgzGqQckJKdDJsMvwsLcSbPLlTqzl?projector=1&amp;messagePartId=0.1</w:t>
        </w:r>
      </w:hyperlink>
      <w:r w:rsidR="002204B1">
        <w:t xml:space="preserve"> </w:t>
      </w:r>
    </w:p>
    <w:p w:rsidR="002A0109" w:rsidRDefault="002A0109">
      <w:r>
        <w:t xml:space="preserve">The first general meeting of the Academic Year  was held the next day on 09/16 and the link for that meeting can be found here:  </w:t>
      </w:r>
      <w:hyperlink r:id="rId6" w:anchor="search/Wade+maki/FMfcgzGqQckHNckwlXTCrpWKhRfTXKTm?projector=1" w:history="1">
        <w:r w:rsidRPr="004D627B">
          <w:rPr>
            <w:rStyle w:val="Hyperlink"/>
          </w:rPr>
          <w:t>https://mail.google.com/mail/u/0/#search/Wade+maki/FMfcgzGqQckHNckwlXTCrpWKhRfTXKTm?projector=1</w:t>
        </w:r>
      </w:hyperlink>
      <w:r>
        <w:t xml:space="preserve"> </w:t>
      </w:r>
    </w:p>
    <w:p w:rsidR="007934C2" w:rsidRDefault="007934C2"/>
    <w:p w:rsidR="007934C2" w:rsidRDefault="007934C2">
      <w:r>
        <w:t xml:space="preserve">The meeting began with a welcome and updates from Norma Houston, Chief of Staff and David English. Interim Senior Vice President of Academic Affairs.  Of particular interest were presentations pertaining to the changing demographics of the U.S. in terms of the annual college age cohort and what this may mean to </w:t>
      </w:r>
      <w:r w:rsidR="002204B1">
        <w:t xml:space="preserve">NC </w:t>
      </w:r>
      <w:r>
        <w:t>University enrollments</w:t>
      </w:r>
      <w:r w:rsidR="002204B1">
        <w:t>, Operation “Kittyhawk” and the new university funding model.  More in depth discussions are to occur at future meetings.</w:t>
      </w:r>
      <w:r>
        <w:t xml:space="preserve">  </w:t>
      </w:r>
    </w:p>
    <w:p w:rsidR="002A0109" w:rsidRDefault="002A0109">
      <w:r>
        <w:t xml:space="preserve">The agenda for the first meeting was largely devoted to elections of the HMSI Chair, </w:t>
      </w:r>
      <w:r w:rsidR="007934C2">
        <w:t xml:space="preserve">2and 4 delegate representatives for the Executive Committee and the election of a Secretary and “at large” delegate to the Faculty Council Executive Committee.  The remainder of the meeting was devoted to </w:t>
      </w:r>
      <w:r>
        <w:t xml:space="preserve">organizing the membership of the various Faculty Assembly subcommittees </w:t>
      </w:r>
      <w:hyperlink r:id="rId7" w:history="1">
        <w:r w:rsidR="007934C2" w:rsidRPr="004D627B">
          <w:rPr>
            <w:rStyle w:val="Hyperlink"/>
          </w:rPr>
          <w:t>https://docs.google.com/document/d/1qYwzmaNer8CkXtHBUHRsal9dcDdFLGbWMOf3BNgMxLY/edit</w:t>
        </w:r>
      </w:hyperlink>
      <w:r w:rsidR="007934C2">
        <w:t xml:space="preserve"> </w:t>
      </w:r>
    </w:p>
    <w:p w:rsidR="002A0109" w:rsidRDefault="002A0109"/>
    <w:p w:rsidR="002A0109" w:rsidRPr="002A0109" w:rsidRDefault="002A0109"/>
    <w:p w:rsidR="002A0109" w:rsidRPr="002A0109" w:rsidRDefault="002A0109"/>
    <w:p w:rsidR="002A0109" w:rsidRDefault="002A0109"/>
    <w:p w:rsidR="002A0109" w:rsidRDefault="002A0109"/>
    <w:p w:rsidR="002A0109" w:rsidRDefault="002A0109"/>
    <w:p w:rsidR="002A0109" w:rsidRDefault="002A0109"/>
    <w:sectPr w:rsidR="002A0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09"/>
    <w:rsid w:val="002204B1"/>
    <w:rsid w:val="00274BF8"/>
    <w:rsid w:val="002A0109"/>
    <w:rsid w:val="00415BB3"/>
    <w:rsid w:val="007934C2"/>
    <w:rsid w:val="00AD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6AA99-5FEF-4C68-B137-31AB4118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109"/>
    <w:rPr>
      <w:color w:val="0563C1" w:themeColor="hyperlink"/>
      <w:u w:val="single"/>
    </w:rPr>
  </w:style>
  <w:style w:type="character" w:styleId="UnresolvedMention">
    <w:name w:val="Unresolved Mention"/>
    <w:basedOn w:val="DefaultParagraphFont"/>
    <w:uiPriority w:val="99"/>
    <w:semiHidden/>
    <w:unhideWhenUsed/>
    <w:rsid w:val="002A0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qYwzmaNer8CkXtHBUHRsal9dcDdFLGbWMOf3BNgMxLY/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google.com/mail/u/0/" TargetMode="External"/><Relationship Id="rId5" Type="http://schemas.openxmlformats.org/officeDocument/2006/relationships/hyperlink" Target="https://mail.google.com/mail/u/0/" TargetMode="External"/><Relationship Id="rId4" Type="http://schemas.openxmlformats.org/officeDocument/2006/relationships/hyperlink" Target="https://mail.google.com/mail/u/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Allan</dc:creator>
  <cp:keywords/>
  <dc:description/>
  <cp:lastModifiedBy>Matt Wyse</cp:lastModifiedBy>
  <cp:revision>2</cp:revision>
  <dcterms:created xsi:type="dcterms:W3CDTF">2022-10-26T21:32:00Z</dcterms:created>
  <dcterms:modified xsi:type="dcterms:W3CDTF">2022-10-26T21:32:00Z</dcterms:modified>
</cp:coreProperties>
</file>